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A7" w:rsidRDefault="00DF1108" w:rsidP="002813A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Перечень документов, представляемых </w:t>
      </w:r>
      <w:r w:rsidR="00350717" w:rsidRPr="00DF198D">
        <w:rPr>
          <w:rFonts w:ascii="Times New Roman" w:hAnsi="Times New Roman" w:cs="Times New Roman"/>
          <w:b/>
        </w:rPr>
        <w:t xml:space="preserve">заявителем </w:t>
      </w:r>
    </w:p>
    <w:p w:rsidR="002813A7" w:rsidRDefault="00350717" w:rsidP="002813A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в КГАУ «Управление </w:t>
      </w:r>
      <w:proofErr w:type="spellStart"/>
      <w:r w:rsidRPr="00DF198D">
        <w:rPr>
          <w:rFonts w:ascii="Times New Roman" w:hAnsi="Times New Roman" w:cs="Times New Roman"/>
          <w:b/>
        </w:rPr>
        <w:t>госэкспертизы</w:t>
      </w:r>
      <w:proofErr w:type="spellEnd"/>
      <w:r w:rsidRPr="00DF198D">
        <w:rPr>
          <w:rFonts w:ascii="Times New Roman" w:hAnsi="Times New Roman" w:cs="Times New Roman"/>
          <w:b/>
        </w:rPr>
        <w:t xml:space="preserve"> Пермского края» </w:t>
      </w:r>
    </w:p>
    <w:p w:rsidR="002813A7" w:rsidRDefault="00DF1108" w:rsidP="002813A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для проведения государственной экспертизы </w:t>
      </w:r>
      <w:r w:rsidR="000721AD" w:rsidRPr="00DF198D">
        <w:rPr>
          <w:rFonts w:ascii="Times New Roman" w:hAnsi="Times New Roman" w:cs="Times New Roman"/>
          <w:b/>
        </w:rPr>
        <w:t xml:space="preserve">результатов инженерных изысканий </w:t>
      </w:r>
    </w:p>
    <w:p w:rsidR="00DF1108" w:rsidRDefault="000721AD" w:rsidP="002813A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направления</w:t>
      </w:r>
      <w:r w:rsidR="00DF1108" w:rsidRPr="00DF198D">
        <w:rPr>
          <w:rFonts w:ascii="Times New Roman" w:hAnsi="Times New Roman" w:cs="Times New Roman"/>
          <w:b/>
        </w:rPr>
        <w:t xml:space="preserve"> проектной документации </w:t>
      </w:r>
      <w:r>
        <w:rPr>
          <w:rFonts w:ascii="Times New Roman" w:hAnsi="Times New Roman" w:cs="Times New Roman"/>
          <w:b/>
        </w:rPr>
        <w:t>на государственную экспертизу</w:t>
      </w:r>
    </w:p>
    <w:p w:rsidR="002813A7" w:rsidRPr="00DF198D" w:rsidRDefault="002813A7" w:rsidP="002813A7">
      <w:pPr>
        <w:pStyle w:val="ConsPlusNormal"/>
        <w:spacing w:after="60"/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709"/>
        <w:gridCol w:w="2693"/>
        <w:gridCol w:w="1418"/>
      </w:tblGrid>
      <w:tr w:rsidR="00EF6C0C" w:rsidRPr="00DF198D" w:rsidTr="00291F74">
        <w:trPr>
          <w:trHeight w:val="613"/>
          <w:jc w:val="center"/>
        </w:trPr>
        <w:tc>
          <w:tcPr>
            <w:tcW w:w="567" w:type="dxa"/>
            <w:vAlign w:val="center"/>
          </w:tcPr>
          <w:p w:rsidR="00EF6C0C" w:rsidRPr="00DF198D" w:rsidRDefault="00EF6C0C" w:rsidP="005D54D5">
            <w:pPr>
              <w:pStyle w:val="ConsPlusNormal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64" w:type="dxa"/>
            <w:gridSpan w:val="3"/>
            <w:vAlign w:val="center"/>
          </w:tcPr>
          <w:p w:rsidR="00EF6C0C" w:rsidRPr="00366406" w:rsidRDefault="00EF6C0C" w:rsidP="005D54D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:rsidR="00EF6C0C" w:rsidRDefault="00EF6C0C" w:rsidP="005D54D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Отметка </w:t>
            </w:r>
            <w:r>
              <w:rPr>
                <w:rFonts w:ascii="Times New Roman" w:hAnsi="Times New Roman" w:cs="Times New Roman"/>
                <w:szCs w:val="22"/>
              </w:rPr>
              <w:br/>
              <w:t>о наличии</w:t>
            </w:r>
          </w:p>
        </w:tc>
      </w:tr>
      <w:bookmarkEnd w:id="0"/>
      <w:tr w:rsidR="00166EF8" w:rsidRPr="00DF198D" w:rsidTr="00291F74">
        <w:trPr>
          <w:trHeight w:val="613"/>
          <w:jc w:val="center"/>
        </w:trPr>
        <w:tc>
          <w:tcPr>
            <w:tcW w:w="567" w:type="dxa"/>
          </w:tcPr>
          <w:p w:rsidR="00166EF8" w:rsidRPr="00DF198D" w:rsidRDefault="00166EF8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66EF8" w:rsidRPr="00DF198D" w:rsidRDefault="00166EF8" w:rsidP="006D5009">
            <w:pPr>
              <w:spacing w:line="240" w:lineRule="exact"/>
              <w:ind w:left="459" w:hanging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64" w:type="dxa"/>
            <w:gridSpan w:val="3"/>
          </w:tcPr>
          <w:p w:rsidR="00166EF8" w:rsidRPr="00366406" w:rsidRDefault="00166EF8" w:rsidP="00366406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Cs w:val="22"/>
              </w:rPr>
            </w:pPr>
            <w:r w:rsidRPr="00366406">
              <w:rPr>
                <w:rFonts w:ascii="Times New Roman" w:hAnsi="Times New Roman" w:cs="Times New Roman"/>
                <w:szCs w:val="22"/>
              </w:rPr>
              <w:t xml:space="preserve">Заявление о проведении государственной экспертизы по форме, размещенной </w:t>
            </w:r>
            <w:r w:rsidRPr="00366406">
              <w:rPr>
                <w:rFonts w:ascii="Times New Roman" w:hAnsi="Times New Roman" w:cs="Times New Roman"/>
                <w:szCs w:val="22"/>
              </w:rPr>
              <w:br/>
              <w:t>на официальном сайте Учреждения.</w:t>
            </w:r>
          </w:p>
        </w:tc>
        <w:tc>
          <w:tcPr>
            <w:tcW w:w="1418" w:type="dxa"/>
          </w:tcPr>
          <w:p w:rsidR="00166EF8" w:rsidRPr="00366406" w:rsidRDefault="00166EF8" w:rsidP="00366406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6EF8" w:rsidRPr="00DF198D" w:rsidTr="00291F74">
        <w:trPr>
          <w:jc w:val="center"/>
        </w:trPr>
        <w:tc>
          <w:tcPr>
            <w:tcW w:w="567" w:type="dxa"/>
          </w:tcPr>
          <w:p w:rsidR="00166EF8" w:rsidRPr="00DF198D" w:rsidRDefault="00166EF8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gridSpan w:val="3"/>
          </w:tcPr>
          <w:p w:rsidR="00166EF8" w:rsidRPr="00366406" w:rsidRDefault="00166EF8" w:rsidP="00366406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Cs w:val="22"/>
              </w:rPr>
            </w:pPr>
            <w:r w:rsidRPr="00366406">
              <w:rPr>
                <w:rFonts w:ascii="Times New Roman" w:hAnsi="Times New Roman" w:cs="Times New Roman"/>
                <w:szCs w:val="22"/>
              </w:rPr>
              <w:t>Результаты инженерных изысканий в соответствии с требованиями (в том числе к составу указанных результатов), установленными законодательством РФ.</w:t>
            </w:r>
          </w:p>
        </w:tc>
        <w:tc>
          <w:tcPr>
            <w:tcW w:w="1418" w:type="dxa"/>
          </w:tcPr>
          <w:p w:rsidR="00166EF8" w:rsidRPr="00366406" w:rsidRDefault="00166EF8" w:rsidP="00366406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6EF8" w:rsidRPr="00DF198D" w:rsidTr="00291F74">
        <w:trPr>
          <w:jc w:val="center"/>
        </w:trPr>
        <w:tc>
          <w:tcPr>
            <w:tcW w:w="567" w:type="dxa"/>
          </w:tcPr>
          <w:p w:rsidR="00166EF8" w:rsidRPr="00DF198D" w:rsidRDefault="00166EF8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gridSpan w:val="3"/>
          </w:tcPr>
          <w:p w:rsidR="00166EF8" w:rsidRPr="00366406" w:rsidRDefault="00166EF8" w:rsidP="00366406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Cs w:val="22"/>
              </w:rPr>
            </w:pPr>
            <w:r w:rsidRPr="00366406">
              <w:rPr>
                <w:rFonts w:ascii="Times New Roman" w:hAnsi="Times New Roman" w:cs="Times New Roman"/>
                <w:szCs w:val="22"/>
              </w:rPr>
              <w:t>Задание на выполнение инженерных изысканий.</w:t>
            </w:r>
          </w:p>
        </w:tc>
        <w:tc>
          <w:tcPr>
            <w:tcW w:w="1418" w:type="dxa"/>
          </w:tcPr>
          <w:p w:rsidR="00166EF8" w:rsidRPr="00366406" w:rsidRDefault="00166EF8" w:rsidP="00366406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6EF8" w:rsidRPr="00DD1D7A" w:rsidTr="00291F74">
        <w:trPr>
          <w:jc w:val="center"/>
        </w:trPr>
        <w:tc>
          <w:tcPr>
            <w:tcW w:w="567" w:type="dxa"/>
          </w:tcPr>
          <w:p w:rsidR="00166EF8" w:rsidRPr="00DF198D" w:rsidRDefault="00166EF8" w:rsidP="006D50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exact"/>
              <w:ind w:left="453" w:right="-108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3"/>
          </w:tcPr>
          <w:p w:rsidR="00166EF8" w:rsidRPr="00DD1D7A" w:rsidRDefault="00166EF8" w:rsidP="00366406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</w:rPr>
            </w:pPr>
            <w:r w:rsidRPr="00DD1D7A">
              <w:rPr>
                <w:rFonts w:ascii="Times New Roman" w:hAnsi="Times New Roman" w:cs="Times New Roman"/>
              </w:rPr>
              <w:t xml:space="preserve">Документы, подтверждающие полномочия заявителя действовать от имени застройщика, технического заказчика, </w:t>
            </w:r>
            <w:r w:rsidRPr="00DD1D7A">
              <w:rPr>
                <w:rFonts w:ascii="Times New Roman" w:hAnsi="Times New Roman" w:cs="Times New Roman"/>
                <w:bCs/>
              </w:rPr>
              <w:t xml:space="preserve">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6" w:history="1">
              <w:r w:rsidRPr="00DD1D7A">
                <w:rPr>
                  <w:rFonts w:ascii="Times New Roman" w:hAnsi="Times New Roman" w:cs="Times New Roman"/>
                  <w:bCs/>
                </w:rPr>
                <w:t>частями 1.1</w:t>
              </w:r>
            </w:hyperlink>
            <w:r w:rsidRPr="00DD1D7A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7" w:history="1">
              <w:r w:rsidRPr="00DD1D7A">
                <w:rPr>
                  <w:rFonts w:ascii="Times New Roman" w:hAnsi="Times New Roman" w:cs="Times New Roman"/>
                  <w:bCs/>
                </w:rPr>
                <w:t>1.2 статьи 48</w:t>
              </w:r>
            </w:hyperlink>
            <w:r w:rsidRPr="00DD1D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1D7A">
              <w:rPr>
                <w:rFonts w:ascii="Times New Roman" w:hAnsi="Times New Roman" w:cs="Times New Roman"/>
                <w:bCs/>
              </w:rPr>
              <w:t>ГрК</w:t>
            </w:r>
            <w:proofErr w:type="spellEnd"/>
            <w:r w:rsidRPr="00DD1D7A">
              <w:rPr>
                <w:rFonts w:ascii="Times New Roman" w:hAnsi="Times New Roman" w:cs="Times New Roman"/>
                <w:bCs/>
              </w:rPr>
              <w:t xml:space="preserve"> РФ </w:t>
            </w:r>
            <w:r w:rsidRPr="00DD1D7A">
              <w:rPr>
                <w:rFonts w:ascii="Times New Roman" w:hAnsi="Times New Roman" w:cs="Times New Roman"/>
              </w:rPr>
              <w:t xml:space="preserve">(в случае, если заявитель не является техническим заказчиком, застройщиком, </w:t>
            </w:r>
            <w:r w:rsidRPr="00DD1D7A">
              <w:rPr>
                <w:rFonts w:ascii="Times New Roman" w:hAnsi="Times New Roman" w:cs="Times New Roman"/>
                <w:bCs/>
              </w:rPr>
              <w:t xml:space="preserve">лицом, обеспечившим выполнение инженерных изысканий и (или) подготовку проектной документации в случаях, предусмотренных </w:t>
            </w:r>
            <w:hyperlink r:id="rId8" w:history="1">
              <w:r w:rsidRPr="00DD1D7A">
                <w:rPr>
                  <w:rFonts w:ascii="Times New Roman" w:hAnsi="Times New Roman" w:cs="Times New Roman"/>
                  <w:bCs/>
                </w:rPr>
                <w:t>частями 1.1</w:t>
              </w:r>
            </w:hyperlink>
            <w:r w:rsidRPr="00DD1D7A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9" w:history="1">
              <w:r w:rsidRPr="00DD1D7A">
                <w:rPr>
                  <w:rFonts w:ascii="Times New Roman" w:hAnsi="Times New Roman" w:cs="Times New Roman"/>
                  <w:bCs/>
                </w:rPr>
                <w:t>1.2 статьи 48</w:t>
              </w:r>
            </w:hyperlink>
            <w:r w:rsidRPr="00DD1D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1D7A">
              <w:rPr>
                <w:rFonts w:ascii="Times New Roman" w:hAnsi="Times New Roman" w:cs="Times New Roman"/>
                <w:bCs/>
              </w:rPr>
              <w:t>ГрК</w:t>
            </w:r>
            <w:proofErr w:type="spellEnd"/>
            <w:r w:rsidRPr="00DD1D7A">
              <w:rPr>
                <w:rFonts w:ascii="Times New Roman" w:hAnsi="Times New Roman" w:cs="Times New Roman"/>
                <w:bCs/>
              </w:rPr>
              <w:t xml:space="preserve"> РФ</w:t>
            </w:r>
            <w:r w:rsidRPr="00DD1D7A">
              <w:rPr>
                <w:rFonts w:ascii="Times New Roman" w:hAnsi="Times New Roman" w:cs="Times New Roman"/>
              </w:rPr>
              <w:t>),в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специально.</w:t>
            </w:r>
          </w:p>
        </w:tc>
        <w:tc>
          <w:tcPr>
            <w:tcW w:w="1418" w:type="dxa"/>
          </w:tcPr>
          <w:p w:rsidR="00166EF8" w:rsidRPr="00DD1D7A" w:rsidRDefault="00166EF8" w:rsidP="00366406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</w:rPr>
            </w:pPr>
          </w:p>
        </w:tc>
      </w:tr>
      <w:tr w:rsidR="00166EF8" w:rsidRPr="00DD1D7A" w:rsidTr="00291F74">
        <w:trPr>
          <w:jc w:val="center"/>
        </w:trPr>
        <w:tc>
          <w:tcPr>
            <w:tcW w:w="567" w:type="dxa"/>
          </w:tcPr>
          <w:p w:rsidR="00166EF8" w:rsidRPr="00DD1D7A" w:rsidRDefault="00166EF8" w:rsidP="006D5009">
            <w:pPr>
              <w:pStyle w:val="a4"/>
              <w:numPr>
                <w:ilvl w:val="0"/>
                <w:numId w:val="4"/>
              </w:numPr>
              <w:spacing w:before="240" w:line="240" w:lineRule="exact"/>
              <w:ind w:left="453" w:right="-108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66EF8" w:rsidRPr="00DD1D7A" w:rsidRDefault="00166EF8" w:rsidP="0036640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DD1D7A">
              <w:rPr>
                <w:rFonts w:ascii="Times New Roman" w:hAnsi="Times New Roman" w:cs="Times New Roman"/>
              </w:rPr>
              <w:t xml:space="preserve">Выписка из реестра членов саморегулируемой организации в области инженерных изысканий, членом которой является исполнитель работ по выполнению инженерных изысканий, </w:t>
            </w:r>
            <w:r w:rsidRPr="0023778E">
              <w:rPr>
                <w:rFonts w:ascii="Times New Roman" w:hAnsi="Times New Roman" w:cs="Times New Roman"/>
              </w:rPr>
              <w:t xml:space="preserve">действительная на дату передачи результатов инженерных изысканий застройщику, техническому заказчику, лицу, обеспечившему выполнение инженерных изысканий в случаях, предусмотренных </w:t>
            </w:r>
            <w:hyperlink r:id="rId10" w:history="1">
              <w:r w:rsidRPr="0023778E">
                <w:rPr>
                  <w:rFonts w:ascii="Times New Roman" w:hAnsi="Times New Roman" w:cs="Times New Roman"/>
                </w:rPr>
                <w:t>частями 1.1</w:t>
              </w:r>
            </w:hyperlink>
            <w:r w:rsidRPr="0023778E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23778E">
                <w:rPr>
                  <w:rFonts w:ascii="Times New Roman" w:hAnsi="Times New Roman" w:cs="Times New Roman"/>
                </w:rPr>
                <w:t>1.2 статьи 48</w:t>
              </w:r>
            </w:hyperlink>
            <w:r w:rsidRPr="0023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78E">
              <w:rPr>
                <w:rFonts w:ascii="Times New Roman" w:hAnsi="Times New Roman" w:cs="Times New Roman"/>
              </w:rPr>
              <w:t>ГрК</w:t>
            </w:r>
            <w:proofErr w:type="spellEnd"/>
            <w:r w:rsidRPr="0023778E">
              <w:rPr>
                <w:rFonts w:ascii="Times New Roman" w:hAnsi="Times New Roman" w:cs="Times New Roman"/>
              </w:rPr>
              <w:t xml:space="preserve"> РФ, или действительная на дату, предшествующую дате представления документов на государственную экспертизу</w:t>
            </w:r>
            <w:r w:rsidRPr="00DD1D7A">
              <w:rPr>
                <w:rFonts w:ascii="Times New Roman" w:hAnsi="Times New Roman" w:cs="Times New Roman"/>
              </w:rPr>
              <w:t xml:space="preserve"> не более одного месяца, в случае если застройщик, иное лицо (в случаях, предусмотренных </w:t>
            </w:r>
            <w:hyperlink r:id="rId12" w:history="1">
              <w:r w:rsidRPr="00DD1D7A">
                <w:rPr>
                  <w:rFonts w:ascii="Times New Roman" w:hAnsi="Times New Roman" w:cs="Times New Roman"/>
                </w:rPr>
                <w:t>частями 1.1</w:t>
              </w:r>
            </w:hyperlink>
            <w:r w:rsidRPr="00DD1D7A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Pr="00DD1D7A">
                <w:rPr>
                  <w:rFonts w:ascii="Times New Roman" w:hAnsi="Times New Roman" w:cs="Times New Roman"/>
                </w:rPr>
                <w:t>1.2 статьи 48</w:t>
              </w:r>
            </w:hyperlink>
            <w:r w:rsidRPr="00DD1D7A">
              <w:rPr>
                <w:rFonts w:ascii="Times New Roman" w:hAnsi="Times New Roman" w:cs="Times New Roman"/>
              </w:rPr>
              <w:t xml:space="preserve"> Градостроительного кодекса Российской </w:t>
            </w:r>
            <w:proofErr w:type="spellStart"/>
            <w:r w:rsidRPr="00DD1D7A">
              <w:rPr>
                <w:rFonts w:ascii="Times New Roman" w:hAnsi="Times New Roman" w:cs="Times New Roman"/>
              </w:rPr>
              <w:t>ГрК</w:t>
            </w:r>
            <w:proofErr w:type="spellEnd"/>
            <w:r w:rsidRPr="00DD1D7A">
              <w:rPr>
                <w:rFonts w:ascii="Times New Roman" w:hAnsi="Times New Roman" w:cs="Times New Roman"/>
              </w:rPr>
              <w:t xml:space="preserve"> РФ) одновременно является лицом, осуществляющим подготовку проектной документации.</w:t>
            </w:r>
          </w:p>
        </w:tc>
        <w:tc>
          <w:tcPr>
            <w:tcW w:w="709" w:type="dxa"/>
          </w:tcPr>
          <w:p w:rsidR="00166EF8" w:rsidRPr="00DD1D7A" w:rsidRDefault="00166EF8" w:rsidP="006D5009">
            <w:pPr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1D7A">
              <w:rPr>
                <w:rFonts w:ascii="Times New Roman" w:hAnsi="Times New Roman" w:cs="Times New Roman"/>
                <w:b/>
                <w:i/>
              </w:rPr>
              <w:t>либо</w:t>
            </w:r>
          </w:p>
        </w:tc>
        <w:tc>
          <w:tcPr>
            <w:tcW w:w="2693" w:type="dxa"/>
          </w:tcPr>
          <w:p w:rsidR="00166EF8" w:rsidRPr="00DD1D7A" w:rsidRDefault="00166EF8" w:rsidP="004E13FE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DD1D7A">
              <w:rPr>
                <w:rFonts w:ascii="Times New Roman" w:hAnsi="Times New Roman" w:cs="Times New Roman"/>
              </w:rPr>
              <w:t xml:space="preserve">Документы, подтверждающие, что для исполнителя работ по выполнению инженерных изысканий не требуется членство в саморегулируемой организации в области инженерных изысканий по основаниям, предусмотренным </w:t>
            </w:r>
            <w:hyperlink r:id="rId14" w:history="1">
              <w:r w:rsidRPr="00DD1D7A">
                <w:rPr>
                  <w:rFonts w:ascii="Times New Roman" w:hAnsi="Times New Roman" w:cs="Times New Roman"/>
                </w:rPr>
                <w:t>частью 2.1 статьи 47</w:t>
              </w:r>
            </w:hyperlink>
            <w:r w:rsidRPr="00DD1D7A">
              <w:rPr>
                <w:rFonts w:ascii="Times New Roman" w:hAnsi="Times New Roman" w:cs="Times New Roman"/>
              </w:rPr>
              <w:t xml:space="preserve"> и </w:t>
            </w:r>
            <w:hyperlink r:id="rId15" w:history="1">
              <w:r w:rsidRPr="00DD1D7A">
                <w:rPr>
                  <w:rFonts w:ascii="Times New Roman" w:hAnsi="Times New Roman" w:cs="Times New Roman"/>
                </w:rPr>
                <w:t>частью 4.1 статьи 48</w:t>
              </w:r>
            </w:hyperlink>
            <w:r w:rsidRPr="00DD1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D7A">
              <w:rPr>
                <w:rFonts w:ascii="Times New Roman" w:hAnsi="Times New Roman" w:cs="Times New Roman"/>
              </w:rPr>
              <w:t>ГрК</w:t>
            </w:r>
            <w:proofErr w:type="spellEnd"/>
            <w:r w:rsidRPr="00DD1D7A">
              <w:rPr>
                <w:rFonts w:ascii="Times New Roman" w:hAnsi="Times New Roman" w:cs="Times New Roman"/>
              </w:rPr>
              <w:t xml:space="preserve"> РФ.</w:t>
            </w:r>
          </w:p>
        </w:tc>
        <w:tc>
          <w:tcPr>
            <w:tcW w:w="1418" w:type="dxa"/>
          </w:tcPr>
          <w:p w:rsidR="00166EF8" w:rsidRPr="00DD1D7A" w:rsidRDefault="00166EF8" w:rsidP="004E13FE">
            <w:pPr>
              <w:spacing w:before="120" w:line="240" w:lineRule="exact"/>
              <w:rPr>
                <w:rFonts w:ascii="Times New Roman" w:hAnsi="Times New Roman" w:cs="Times New Roman"/>
              </w:rPr>
            </w:pPr>
          </w:p>
        </w:tc>
      </w:tr>
      <w:tr w:rsidR="00166EF8" w:rsidRPr="00DD1D7A" w:rsidTr="00291F74">
        <w:trPr>
          <w:jc w:val="center"/>
        </w:trPr>
        <w:tc>
          <w:tcPr>
            <w:tcW w:w="567" w:type="dxa"/>
          </w:tcPr>
          <w:p w:rsidR="00166EF8" w:rsidRPr="00DD1D7A" w:rsidRDefault="00166EF8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gridSpan w:val="3"/>
          </w:tcPr>
          <w:p w:rsidR="00166EF8" w:rsidRPr="00DD1D7A" w:rsidRDefault="00166EF8" w:rsidP="00166EF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DD1D7A">
              <w:rPr>
                <w:rFonts w:ascii="Times New Roman" w:hAnsi="Times New Roman" w:cs="Times New Roman"/>
              </w:rPr>
              <w:t xml:space="preserve">Документ, подтверждающий передачу проектной документации и результатов инженерных изысканий застройщику </w:t>
            </w:r>
            <w:r w:rsidRPr="00DD1D7A">
              <w:rPr>
                <w:rFonts w:ascii="Times New Roman" w:hAnsi="Times New Roman" w:cs="Times New Roman"/>
                <w:bCs/>
              </w:rPr>
              <w:t xml:space="preserve">техническому заказчику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16" w:history="1">
              <w:r w:rsidRPr="00DD1D7A">
                <w:rPr>
                  <w:rFonts w:ascii="Times New Roman" w:hAnsi="Times New Roman" w:cs="Times New Roman"/>
                  <w:bCs/>
                </w:rPr>
                <w:t>частями 1.1</w:t>
              </w:r>
            </w:hyperlink>
            <w:r w:rsidRPr="00DD1D7A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17" w:history="1">
              <w:r w:rsidRPr="00DD1D7A">
                <w:rPr>
                  <w:rFonts w:ascii="Times New Roman" w:hAnsi="Times New Roman" w:cs="Times New Roman"/>
                  <w:bCs/>
                </w:rPr>
                <w:t>1.2 статьи 48</w:t>
              </w:r>
            </w:hyperlink>
            <w:r w:rsidRPr="00DD1D7A">
              <w:rPr>
                <w:rFonts w:ascii="Times New Roman" w:hAnsi="Times New Roman" w:cs="Times New Roman"/>
                <w:bCs/>
              </w:rPr>
              <w:t xml:space="preserve"> Градостроительного кодекса Российской Федерации.</w:t>
            </w:r>
          </w:p>
        </w:tc>
        <w:tc>
          <w:tcPr>
            <w:tcW w:w="1418" w:type="dxa"/>
          </w:tcPr>
          <w:p w:rsidR="00166EF8" w:rsidRPr="00DD1D7A" w:rsidRDefault="00166EF8" w:rsidP="00166EF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EF8" w:rsidRPr="00DF198D" w:rsidTr="00291F74">
        <w:trPr>
          <w:jc w:val="center"/>
        </w:trPr>
        <w:tc>
          <w:tcPr>
            <w:tcW w:w="567" w:type="dxa"/>
          </w:tcPr>
          <w:p w:rsidR="00166EF8" w:rsidRPr="00DD1D7A" w:rsidRDefault="00166EF8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4" w:type="dxa"/>
            <w:gridSpan w:val="3"/>
          </w:tcPr>
          <w:p w:rsidR="00166EF8" w:rsidRPr="00DD1D7A" w:rsidRDefault="00166EF8" w:rsidP="0036640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DD1D7A">
              <w:rPr>
                <w:rFonts w:ascii="Times New Roman" w:hAnsi="Times New Roman" w:cs="Times New Roman"/>
              </w:rPr>
              <w:t xml:space="preserve">Соглашение о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заключенное между органом государственной власти (государственным органом), органом управления государственными внебюджетными фондами, органом местного самоуправления, являющимися государственными (муниципальными) заказчиками, и бюджетными и автономными учреждениями, в отношении которых 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(в случае, установленном </w:t>
            </w:r>
            <w:hyperlink r:id="rId18" w:history="1">
              <w:r w:rsidRPr="00DD1D7A">
                <w:rPr>
                  <w:rFonts w:ascii="Times New Roman" w:hAnsi="Times New Roman" w:cs="Times New Roman"/>
                </w:rPr>
                <w:t>частью 1.1 статьи 48</w:t>
              </w:r>
            </w:hyperlink>
            <w:r w:rsidRPr="00DD1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D7A">
              <w:rPr>
                <w:rFonts w:ascii="Times New Roman" w:hAnsi="Times New Roman" w:cs="Times New Roman"/>
              </w:rPr>
              <w:t>ГрК</w:t>
            </w:r>
            <w:proofErr w:type="spellEnd"/>
            <w:r w:rsidRPr="00DD1D7A">
              <w:rPr>
                <w:rFonts w:ascii="Times New Roman" w:hAnsi="Times New Roman" w:cs="Times New Roman"/>
              </w:rPr>
              <w:t xml:space="preserve"> РФ).</w:t>
            </w:r>
          </w:p>
        </w:tc>
        <w:tc>
          <w:tcPr>
            <w:tcW w:w="1418" w:type="dxa"/>
          </w:tcPr>
          <w:p w:rsidR="00166EF8" w:rsidRPr="00DD1D7A" w:rsidRDefault="00166EF8" w:rsidP="0036640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11D3" w:rsidRPr="00DF198D" w:rsidRDefault="002511D3" w:rsidP="00366406">
      <w:pPr>
        <w:spacing w:line="240" w:lineRule="exact"/>
        <w:rPr>
          <w:rFonts w:ascii="Times New Roman" w:hAnsi="Times New Roman" w:cs="Times New Roman"/>
        </w:rPr>
      </w:pPr>
    </w:p>
    <w:sectPr w:rsidR="002511D3" w:rsidRPr="00DF198D" w:rsidSect="002813A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F95"/>
    <w:multiLevelType w:val="hybridMultilevel"/>
    <w:tmpl w:val="8FAE97DC"/>
    <w:lvl w:ilvl="0" w:tplc="407C29FE">
      <w:start w:val="1"/>
      <w:numFmt w:val="decimal"/>
      <w:lvlText w:val="%1."/>
      <w:lvlJc w:val="left"/>
      <w:pPr>
        <w:ind w:left="61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2B607D"/>
    <w:multiLevelType w:val="hybridMultilevel"/>
    <w:tmpl w:val="EDEE7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82E4A"/>
    <w:multiLevelType w:val="hybridMultilevel"/>
    <w:tmpl w:val="1A48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6AD9"/>
    <w:multiLevelType w:val="hybridMultilevel"/>
    <w:tmpl w:val="C3F292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08"/>
    <w:rsid w:val="000721AD"/>
    <w:rsid w:val="000C185E"/>
    <w:rsid w:val="00135DD1"/>
    <w:rsid w:val="00144033"/>
    <w:rsid w:val="00150609"/>
    <w:rsid w:val="00166EF8"/>
    <w:rsid w:val="00186FBF"/>
    <w:rsid w:val="001C175B"/>
    <w:rsid w:val="001D5D96"/>
    <w:rsid w:val="001E7F00"/>
    <w:rsid w:val="00205555"/>
    <w:rsid w:val="0023778E"/>
    <w:rsid w:val="002455CE"/>
    <w:rsid w:val="002511D3"/>
    <w:rsid w:val="00270AF2"/>
    <w:rsid w:val="002813A7"/>
    <w:rsid w:val="00291F74"/>
    <w:rsid w:val="002B113C"/>
    <w:rsid w:val="00350717"/>
    <w:rsid w:val="00366406"/>
    <w:rsid w:val="004D2F05"/>
    <w:rsid w:val="004E13FE"/>
    <w:rsid w:val="004F2300"/>
    <w:rsid w:val="00591E76"/>
    <w:rsid w:val="005D54D5"/>
    <w:rsid w:val="005E449F"/>
    <w:rsid w:val="005F158D"/>
    <w:rsid w:val="0066744C"/>
    <w:rsid w:val="00680449"/>
    <w:rsid w:val="00682FCC"/>
    <w:rsid w:val="006A0CA6"/>
    <w:rsid w:val="006D5009"/>
    <w:rsid w:val="006F393E"/>
    <w:rsid w:val="007328ED"/>
    <w:rsid w:val="00766FA7"/>
    <w:rsid w:val="0078290F"/>
    <w:rsid w:val="0083748B"/>
    <w:rsid w:val="008C3643"/>
    <w:rsid w:val="00941E61"/>
    <w:rsid w:val="00964310"/>
    <w:rsid w:val="009762FF"/>
    <w:rsid w:val="00A76F7D"/>
    <w:rsid w:val="00AC637B"/>
    <w:rsid w:val="00B06403"/>
    <w:rsid w:val="00B136DE"/>
    <w:rsid w:val="00B352A9"/>
    <w:rsid w:val="00BC41C6"/>
    <w:rsid w:val="00C11BF6"/>
    <w:rsid w:val="00C26179"/>
    <w:rsid w:val="00C57BEF"/>
    <w:rsid w:val="00C6562F"/>
    <w:rsid w:val="00D7475F"/>
    <w:rsid w:val="00DD1D7A"/>
    <w:rsid w:val="00DF1108"/>
    <w:rsid w:val="00DF198D"/>
    <w:rsid w:val="00EC6E95"/>
    <w:rsid w:val="00ED0CAC"/>
    <w:rsid w:val="00ED7FBD"/>
    <w:rsid w:val="00EF6C0C"/>
    <w:rsid w:val="00F41508"/>
    <w:rsid w:val="00F65AC7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ADFC"/>
  <w15:docId w15:val="{D2E0E3B5-860A-4553-9FFE-5D62E960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74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A910231AA6D67AA8791FC47F9D4F53393434076C0CB4917DF8C6401687366F65421D6801C4974225BA565DB25A63AAC966C2B84E31A25t3j6G" TargetMode="External"/><Relationship Id="rId13" Type="http://schemas.openxmlformats.org/officeDocument/2006/relationships/hyperlink" Target="consultantplus://offline/ref=CF400C957D8E6E392EED7D4DAE0DA7570C2E80775F9919DDDCB4AAF969714A173C04CE6E88B8FEF9F8A232B926D1B28FAB86154F48FE192DS3o8J" TargetMode="External"/><Relationship Id="rId18" Type="http://schemas.openxmlformats.org/officeDocument/2006/relationships/hyperlink" Target="consultantplus://offline/ref=06176C8C99CDD121A15FFBA599C474B9ADECE31586963D7F60E42890C47B5787FCB91DA190E96A367FE1941F21993BB8A4FA70F10CE94E94g3A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A910231AA6D67AA8791FC47F9D4F53393434076C0CB4917DF8C6401687366F65421D6801C4974235BA565DB25A63AAC966C2B84E31A25t3j6G" TargetMode="External"/><Relationship Id="rId12" Type="http://schemas.openxmlformats.org/officeDocument/2006/relationships/hyperlink" Target="consultantplus://offline/ref=CF400C957D8E6E392EED7D4DAE0DA7570C2E80775F9919DDDCB4AAF969714A173C04CE6E88B8FEF9F9A232B926D1B28FAB86154F48FE192DS3o8J" TargetMode="External"/><Relationship Id="rId17" Type="http://schemas.openxmlformats.org/officeDocument/2006/relationships/hyperlink" Target="consultantplus://offline/ref=518E3401B4D129DE79F1DC9580427500ED3D3DB5F012D27DA3ED09C511813AA675BB3D92FD4585824566FD6C7E8AB7F7AA027AC80DE90308B6T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8E3401B4D129DE79F1DC9580427500ED3D3DB5F012D27DA3ED09C511813AA675BB3D92FD4585824466FD6C7E8AB7F7AA027AC80DE90308B6T0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A910231AA6D67AA8791FC47F9D4F53393434076C0CB4917DF8C6401687366F65421D6801C4974225BA565DB25A63AAC966C2B84E31A25t3j6G" TargetMode="External"/><Relationship Id="rId11" Type="http://schemas.openxmlformats.org/officeDocument/2006/relationships/hyperlink" Target="consultantplus://offline/ref=CF400C957D8E6E392EED7D4DAE0DA7570C2E80775F9919DDDCB4AAF969714A173C04CE6E88B8FEF9F8A232B926D1B28FAB86154F48FE192DS3o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EF4BA013D12EF2B436E6E67AAC237B53C26D2E06A8185A9BBCC9BD0282D54307FDBA9CCA4DDF7CCED6985CA0A10625474F42AE28534s1M" TargetMode="External"/><Relationship Id="rId10" Type="http://schemas.openxmlformats.org/officeDocument/2006/relationships/hyperlink" Target="consultantplus://offline/ref=CF400C957D8E6E392EED7D4DAE0DA7570C2E80775F9919DDDCB4AAF969714A173C04CE6E88B8FEF9F9A232B926D1B28FAB86154F48FE192DS3o8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A910231AA6D67AA8791FC47F9D4F53393434076C0CB4917DF8C6401687366F65421D6801C4974235BA565DB25A63AAC966C2B84E31A25t3j6G" TargetMode="External"/><Relationship Id="rId14" Type="http://schemas.openxmlformats.org/officeDocument/2006/relationships/hyperlink" Target="consultantplus://offline/ref=20CEF4BA013D12EF2B436E6E67AAC237B53C26D2E06A8185A9BBCC9BD0282D54307FDBA9CCABD8F7CCED6985CA0A10625474F42AE28534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E674-7D03-4C46-9B32-0935FDB3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dcterms:created xsi:type="dcterms:W3CDTF">2020-02-17T17:30:00Z</dcterms:created>
  <dcterms:modified xsi:type="dcterms:W3CDTF">2023-04-02T18:09:00Z</dcterms:modified>
</cp:coreProperties>
</file>